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4" w:lineRule="auto" w:before="118"/>
        <w:ind w:left="116" w:right="2259"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3"/>
          <w:w w:val="103"/>
          <w:sz w:val="24"/>
        </w:rPr>
        <w:t>ö</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2"/>
          <w:sz w:val="24"/>
        </w:rPr>
        <w:t>A</w:t>
      </w:r>
      <w:r>
        <w:rPr>
          <w:rFonts w:ascii="Palatino Linotype" w:hAnsi="Palatino Linotype"/>
          <w:b/>
          <w:spacing w:val="4"/>
          <w:w w:val="6"/>
          <w:sz w:val="24"/>
        </w:rPr>
        <w:t>Ê</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51"/>
          <w:sz w:val="24"/>
        </w:rPr>
        <w:t>ò</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2"/>
          <w:sz w:val="24"/>
        </w:rPr>
        <w:t>a</w:t>
      </w:r>
      <w:r>
        <w:rPr>
          <w:rFonts w:ascii="Palatino Linotype" w:hAnsi="Palatino Linotype"/>
          <w:b/>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w w:val="89"/>
          <w:sz w:val="24"/>
        </w:rPr>
        <w:t>o</w:t>
      </w:r>
      <w:r>
        <w:rPr>
          <w:rFonts w:ascii="Palatino Linotype" w:hAnsi="Palatino Linotype"/>
          <w:b/>
          <w:w w:val="92"/>
          <w:sz w:val="24"/>
        </w:rPr>
        <w:t>n </w:t>
      </w:r>
      <w:r>
        <w:rPr>
          <w:rFonts w:ascii="Palatino Linotype" w:hAnsi="Palatino Linotype"/>
          <w:b/>
          <w:spacing w:val="1"/>
          <w:w w:val="94"/>
          <w:sz w:val="24"/>
        </w:rPr>
        <w:t>D</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w w:val="89"/>
          <w:sz w:val="24"/>
        </w:rPr>
        <w:t>o</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3"/>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3"/>
          <w:sz w:val="24"/>
        </w:rPr>
        <w:t>R</w:t>
      </w:r>
      <w:r>
        <w:rPr>
          <w:rFonts w:ascii="Palatino Linotype" w:hAnsi="Palatino Linotype"/>
          <w:b/>
          <w:w w:val="92"/>
          <w:sz w:val="24"/>
        </w:rPr>
        <w:t>a</w:t>
      </w:r>
    </w:p>
    <w:p>
      <w:pPr>
        <w:pStyle w:val="BodyText"/>
        <w:spacing w:line="310" w:lineRule="exact" w:before="85"/>
        <w:ind w:left="682"/>
      </w:pPr>
      <w:r>
        <w:rPr/>
        <w:t>Moät thuôû noï, Ñöùc Phaät ngöï trong vöôøn truùc Ca-lan-ñaø, trong thaønh Vöông xaù.</w:t>
      </w:r>
    </w:p>
    <w:p>
      <w:pPr>
        <w:pStyle w:val="BodyText"/>
        <w:spacing w:line="232" w:lineRule="auto" w:before="4"/>
        <w:ind w:right="115" w:firstLine="566"/>
      </w:pPr>
      <w:r>
        <w:rPr/>
        <w:t>Baáy giôø, Toân giaû Na-la-ñaït-ña maëc y, oâm baùt vaøo thaønh khaát thöïc. Khi Toân giaû trôû veà nôi cuõ ñeå thoï trai xong, töø xa nhìn thaáy tinh xaù Kyø hoaøn toaøn moät maøu ñoû nhö maùu.  Toân giaû laáy laøm laï, lieàn ñeán xem; thaáy moät ngaï quyû da thòt tieâu heát, chæ coøn boä xöông, trong moät ngaøy ñeâm sinh ra ñöôïc naêm traêm ngaï quyû con, gaày coøm oám yeáu, khoâng coù khí löïc. Trong khi ngaï quyû sinh con thì tay chaân ruïng rôøi, bò ñoùi khaùt haønh haï, vöøa sinh ra    con naøo thì lieàn aên thòt con naáy maø khoâng bao giôø</w:t>
      </w:r>
      <w:r>
        <w:rPr>
          <w:spacing w:val="52"/>
        </w:rPr>
        <w:t> </w:t>
      </w:r>
      <w:r>
        <w:rPr/>
        <w:t>no.</w:t>
      </w:r>
    </w:p>
    <w:p>
      <w:pPr>
        <w:pStyle w:val="BodyText"/>
        <w:spacing w:line="309" w:lineRule="exact" w:before="3"/>
        <w:ind w:left="682"/>
      </w:pPr>
      <w:r>
        <w:rPr/>
        <w:t>Luùc aáy Toân giaû Na-la-ñaït-ña hoûi ngaï quyû:</w:t>
      </w:r>
    </w:p>
    <w:p>
      <w:pPr>
        <w:pStyle w:val="BodyText"/>
        <w:spacing w:line="235" w:lineRule="auto" w:before="1"/>
        <w:ind w:left="682" w:right="886"/>
      </w:pPr>
      <w:r>
        <w:rPr/>
        <w:t>–Ngöôi ñaõ gaây ra nghieäp aùc gì, maø nay phaûi chòu quaû baùo ñau khoå nhö vaäy? Ngaï quyû ñaùp:</w:t>
      </w:r>
    </w:p>
    <w:p>
      <w:pPr>
        <w:pStyle w:val="BodyText"/>
        <w:spacing w:line="302" w:lineRule="exact"/>
        <w:ind w:left="682"/>
      </w:pPr>
      <w:r>
        <w:rPr/>
        <w:t>–Xin Toân giaû haõy hoûi Ñöùc Phaät Theá Toân, Ngaøi seõ noùi cho Toân giaû nghe.</w:t>
      </w:r>
    </w:p>
    <w:p>
      <w:pPr>
        <w:pStyle w:val="BodyText"/>
        <w:spacing w:line="232" w:lineRule="auto" w:before="4"/>
        <w:ind w:right="117" w:firstLine="566"/>
      </w:pPr>
      <w:r>
        <w:rPr/>
        <w:t>Baáy giôø, Na-la-ñaït-ña lieàn ñeán gaëp Phaät, ñaûnh leã döôùi chaân Phaät, roài lui laïi ñöùng sang moät beân. Theo phaùp thöôøng cuûa chö Phaät thì tröôùc heát laø hoûi thaêm.</w:t>
      </w:r>
    </w:p>
    <w:p>
      <w:pPr>
        <w:pStyle w:val="BodyText"/>
        <w:spacing w:line="305" w:lineRule="exact"/>
        <w:ind w:left="682"/>
      </w:pPr>
      <w:r>
        <w:rPr/>
        <w:t>Ñöùc Theá Toân hoûi:</w:t>
      </w:r>
    </w:p>
    <w:p>
      <w:pPr>
        <w:pStyle w:val="BodyText"/>
        <w:spacing w:line="235" w:lineRule="auto" w:before="1"/>
        <w:ind w:left="682" w:right="4908"/>
      </w:pPr>
      <w:r>
        <w:rPr/>
        <w:t>–Nay thaày coù thaáy ñieàu gì laï chaêng? Na-la baïch Phaät:</w:t>
      </w:r>
    </w:p>
    <w:p>
      <w:pPr>
        <w:pStyle w:val="BodyText"/>
        <w:spacing w:line="235" w:lineRule="auto"/>
        <w:ind w:right="116" w:firstLine="566"/>
      </w:pPr>
      <w:r>
        <w:rPr/>
        <w:t>–Vöøa roài, khi con ñang ñi troâng thaáy moät ngaï quyû, trong moät ngaøy ñeâm sinh ra     naêm traêm ngaï quyû con, vì quaù ñoùi khaùt neân sinh con roài aên thòt con. Baïch Theá Toân,    chaúng hay ñôøi tröôùc ngaï quyû naøy ñaõ gaây ra nghieäp aùc gì maø nay phaûi chòu quaû baùo nhö vaäy?</w:t>
      </w:r>
    </w:p>
    <w:p>
      <w:pPr>
        <w:pStyle w:val="BodyText"/>
        <w:spacing w:line="297" w:lineRule="exact"/>
        <w:ind w:left="682"/>
      </w:pPr>
      <w:r>
        <w:rPr/>
        <w:t>Ñöùc Phaät baûo Na-la-ñaït-ña:</w:t>
      </w:r>
    </w:p>
    <w:p>
      <w:pPr>
        <w:pStyle w:val="BodyText"/>
        <w:spacing w:line="232" w:lineRule="auto" w:before="4"/>
        <w:ind w:right="115" w:firstLine="566"/>
      </w:pPr>
      <w:r>
        <w:rPr/>
        <w:t>–Neáu thaày muoán bieát, haõy doác loøng nghe, Ta seõ giaûi thích roõ. Trong hieàn kieáp naøy, taïi nöôùc Ba-la-naïi coù moät vò tröôûng giaû, vaøng baïc, chaâu baùu, toâi tôù, voi ngöïa traâu deâ   nhieàu khoâng theå tính keå. Tröôûng giaû aáy chæ coù moät vôï maø khoâng coù con, caàu xin vôùi    Thaàn linh, ñeå mong ñöôïc sinh con nhöng khoâng</w:t>
      </w:r>
      <w:r>
        <w:rPr>
          <w:spacing w:val="33"/>
        </w:rPr>
        <w:t> </w:t>
      </w:r>
      <w:r>
        <w:rPr/>
        <w:t>ñöôïc.</w:t>
      </w:r>
    </w:p>
    <w:p>
      <w:pPr>
        <w:pStyle w:val="BodyText"/>
        <w:spacing w:line="235" w:lineRule="auto" w:before="5"/>
        <w:ind w:right="115" w:firstLine="566"/>
      </w:pPr>
      <w:r>
        <w:rPr/>
        <w:t>Luùc aáy tröôûng giaû cöôùi theâm moät coâ gaùi trong doøng hoï, khoâng bao laâu, tröôûng giaû ñöôïc bieát coâ vôï sau ñaõ coù thai. Vôï caû hay tin, sinh loøng ganh tò, baø aâm thaàm duøng thuoác ñoäc laøm truïy thai vôï</w:t>
      </w:r>
      <w:r>
        <w:rPr>
          <w:spacing w:val="20"/>
        </w:rPr>
        <w:t> </w:t>
      </w:r>
      <w:r>
        <w:rPr/>
        <w:t>nhoû.</w:t>
      </w:r>
    </w:p>
    <w:p>
      <w:pPr>
        <w:pStyle w:val="BodyText"/>
        <w:spacing w:line="235" w:lineRule="auto"/>
        <w:ind w:right="116" w:firstLine="566"/>
      </w:pPr>
      <w:r>
        <w:rPr/>
        <w:t>Luùc aáy nhöõng ngöôøi baø con cuûa vôï nhoû ñeán haønh hung, hoï duøng gaäy goäc, tay chaân  ñeå hoûi vôï caû coù laøm vieäc aáy khoâng. Vôï caû nöûa muoán noùi thaät vì sôï bò cheát bôûi ñoøn roi,   nöûa khoâng daùm noùi vì sôï cuõng bò tra khaûo ñau ñôùn voâ cuøng. Trong luùc bò doàn eùp böùc    baùch aáy, baø môùi theà lieàu</w:t>
      </w:r>
      <w:r>
        <w:rPr>
          <w:spacing w:val="22"/>
        </w:rPr>
        <w:t> </w:t>
      </w:r>
      <w:r>
        <w:rPr/>
        <w:t>raèng:</w:t>
      </w:r>
    </w:p>
    <w:p>
      <w:pPr>
        <w:pStyle w:val="BodyText"/>
        <w:spacing w:line="235" w:lineRule="auto"/>
        <w:ind w:right="115" w:firstLine="566"/>
      </w:pPr>
      <w:r>
        <w:rPr/>
        <w:t>–Neáu toâi thaät söï coù laøm coâ aáy truïy thai, thì khi cheát toâi seõ ñoïa vaøo loaøi ngaï quyû,   moät ngaøy moät ñeâm sinh naêm traêm ngaï quyû con, sinh con ra laïi aên thòt con mình vaø khoâng bao giôø bieát</w:t>
      </w:r>
      <w:r>
        <w:rPr>
          <w:spacing w:val="10"/>
        </w:rPr>
        <w:t> </w:t>
      </w:r>
      <w:r>
        <w:rPr/>
        <w:t>no.</w:t>
      </w:r>
    </w:p>
    <w:p>
      <w:pPr>
        <w:pStyle w:val="BodyText"/>
        <w:spacing w:line="232" w:lineRule="auto"/>
        <w:ind w:left="682" w:right="5600"/>
      </w:pPr>
      <w:r>
        <w:rPr/>
        <w:t>Baø theà thoát nhö vaäy roài boû ñi. Ñöùc Phaät baûo Na-la-ñaït-ña:</w:t>
      </w:r>
    </w:p>
    <w:p>
      <w:pPr>
        <w:pStyle w:val="BodyText"/>
        <w:spacing w:line="232" w:lineRule="auto"/>
        <w:ind w:right="117" w:firstLine="566"/>
      </w:pPr>
      <w:r>
        <w:rPr/>
        <w:t>–Thaày neân bieát, ngöôøi vôï caû thôøi aáy, vì sinh loøng ghen gheùt laøm truïy thai ngöôøi khaùc,</w:t>
      </w:r>
      <w:r>
        <w:rPr>
          <w:spacing w:val="5"/>
        </w:rPr>
        <w:t> </w:t>
      </w:r>
      <w:r>
        <w:rPr/>
        <w:t>roài</w:t>
      </w:r>
      <w:r>
        <w:rPr>
          <w:spacing w:val="7"/>
        </w:rPr>
        <w:t> </w:t>
      </w:r>
      <w:r>
        <w:rPr/>
        <w:t>doái</w:t>
      </w:r>
      <w:r>
        <w:rPr>
          <w:spacing w:val="7"/>
        </w:rPr>
        <w:t> </w:t>
      </w:r>
      <w:r>
        <w:rPr/>
        <w:t>traù</w:t>
      </w:r>
      <w:r>
        <w:rPr>
          <w:spacing w:val="7"/>
        </w:rPr>
        <w:t> </w:t>
      </w:r>
      <w:r>
        <w:rPr/>
        <w:t>theà</w:t>
      </w:r>
      <w:r>
        <w:rPr>
          <w:spacing w:val="8"/>
        </w:rPr>
        <w:t> </w:t>
      </w:r>
      <w:r>
        <w:rPr/>
        <w:t>thoát</w:t>
      </w:r>
      <w:r>
        <w:rPr>
          <w:spacing w:val="7"/>
        </w:rPr>
        <w:t> </w:t>
      </w:r>
      <w:r>
        <w:rPr/>
        <w:t>ñoïa</w:t>
      </w:r>
      <w:r>
        <w:rPr>
          <w:spacing w:val="8"/>
        </w:rPr>
        <w:t> </w:t>
      </w:r>
      <w:r>
        <w:rPr/>
        <w:t>vaøo</w:t>
      </w:r>
      <w:r>
        <w:rPr>
          <w:spacing w:val="7"/>
        </w:rPr>
        <w:t> </w:t>
      </w:r>
      <w:r>
        <w:rPr/>
        <w:t>loaøi</w:t>
      </w:r>
      <w:r>
        <w:rPr>
          <w:spacing w:val="7"/>
        </w:rPr>
        <w:t> </w:t>
      </w:r>
      <w:r>
        <w:rPr/>
        <w:t>ngaï</w:t>
      </w:r>
      <w:r>
        <w:rPr>
          <w:spacing w:val="8"/>
        </w:rPr>
        <w:t> </w:t>
      </w:r>
      <w:r>
        <w:rPr/>
        <w:t>quyû,</w:t>
      </w:r>
      <w:r>
        <w:rPr>
          <w:spacing w:val="5"/>
        </w:rPr>
        <w:t> </w:t>
      </w:r>
      <w:r>
        <w:rPr/>
        <w:t>neân</w:t>
      </w:r>
      <w:r>
        <w:rPr>
          <w:spacing w:val="7"/>
        </w:rPr>
        <w:t> </w:t>
      </w:r>
      <w:r>
        <w:rPr/>
        <w:t>nay</w:t>
      </w:r>
      <w:r>
        <w:rPr>
          <w:spacing w:val="7"/>
        </w:rPr>
        <w:t> </w:t>
      </w:r>
      <w:r>
        <w:rPr/>
        <w:t>phaûi</w:t>
      </w:r>
      <w:r>
        <w:rPr>
          <w:spacing w:val="7"/>
        </w:rPr>
        <w:t> </w:t>
      </w:r>
      <w:r>
        <w:rPr/>
        <w:t>thoï</w:t>
      </w:r>
      <w:r>
        <w:rPr>
          <w:spacing w:val="8"/>
        </w:rPr>
        <w:t> </w:t>
      </w:r>
      <w:r>
        <w:rPr/>
        <w:t>quaû</w:t>
      </w:r>
      <w:r>
        <w:rPr>
          <w:spacing w:val="7"/>
        </w:rPr>
        <w:t> </w:t>
      </w:r>
      <w:r>
        <w:rPr/>
        <w:t>baùo</w:t>
      </w:r>
      <w:r>
        <w:rPr>
          <w:spacing w:val="7"/>
        </w:rPr>
        <w:t> </w:t>
      </w:r>
      <w:r>
        <w:rPr/>
        <w:t>nhö</w:t>
      </w:r>
      <w:r>
        <w:rPr>
          <w:spacing w:val="5"/>
        </w:rPr>
        <w:t> </w:t>
      </w:r>
      <w:r>
        <w:rPr/>
        <w:t>vaäy.</w:t>
      </w:r>
    </w:p>
    <w:p>
      <w:pPr>
        <w:pStyle w:val="BodyText"/>
        <w:spacing w:line="235" w:lineRule="auto"/>
        <w:ind w:right="114" w:firstLine="566"/>
      </w:pPr>
      <w:r>
        <w:rPr/>
        <w:t>Khi nghe Ñöùc Phaät daïy taâm ganh gheùt coù nhieàu toäi loãi, laøm cho chuùng sinh ñoïa     vaøo ñöôøng aùc, caùc Tyø-kheo taâm yù ñöôïc môû toû, coù vò quaû Tu-ñaø-hoaøn, coù vò chöùng quaû Tö-ñaø-haøm, coù vò chöùng quaû A-na-haøm, coù vò chöùng quaû</w:t>
      </w:r>
      <w:r>
        <w:rPr>
          <w:spacing w:val="-3"/>
        </w:rPr>
        <w:t> </w:t>
      </w:r>
      <w:r>
        <w:rPr/>
        <w:t>A-la-haùn, coù vò phaùt taâm Bích-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chi-phaät, coù vò phaùt taâm Boà-ñeà voâ thöôïng.</w:t>
      </w:r>
    </w:p>
    <w:p>
      <w:pPr>
        <w:pStyle w:val="BodyText"/>
        <w:spacing w:line="310" w:lineRule="exact"/>
        <w:ind w:left="682"/>
        <w:jc w:val="left"/>
      </w:pPr>
      <w:r>
        <w:rPr/>
        <w:t>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200-Q5-P5-49 Ngáº¡ Quá»· Tá»± Ä‡n Thá»‰t NÄ…m TrÄ…m Ngáº¡ Quá»· Con Do NÃ³ Sinh Ra-Bá»fi TÃ¡t Xuáº¥t Sanh.docx</dc:title>
  <dcterms:created xsi:type="dcterms:W3CDTF">2021-03-10T09:27:47Z</dcterms:created>
  <dcterms:modified xsi:type="dcterms:W3CDTF">2021-03-10T09:27:47Z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